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37" w:rsidRPr="00B50237" w:rsidRDefault="00B50237" w:rsidP="00214502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bookmarkStart w:id="0" w:name="_GoBack"/>
      <w:r w:rsidRPr="00B50237">
        <w:rPr>
          <w:rFonts w:ascii="Times New Roman" w:hAnsi="Times New Roman"/>
          <w:b/>
          <w:sz w:val="21"/>
          <w:szCs w:val="21"/>
        </w:rPr>
        <w:t>Всероссийская олимпиада школьников по экономике. 201</w:t>
      </w:r>
      <w:r w:rsidR="00334E3E">
        <w:rPr>
          <w:rFonts w:ascii="Times New Roman" w:hAnsi="Times New Roman"/>
          <w:b/>
          <w:sz w:val="21"/>
          <w:szCs w:val="21"/>
        </w:rPr>
        <w:t>9</w:t>
      </w:r>
      <w:r w:rsidRPr="00B50237">
        <w:rPr>
          <w:rFonts w:ascii="Times New Roman" w:hAnsi="Times New Roman"/>
          <w:b/>
          <w:sz w:val="21"/>
          <w:szCs w:val="21"/>
        </w:rPr>
        <w:t>-20</w:t>
      </w:r>
      <w:r w:rsidR="00334E3E">
        <w:rPr>
          <w:rFonts w:ascii="Times New Roman" w:hAnsi="Times New Roman"/>
          <w:b/>
          <w:sz w:val="21"/>
          <w:szCs w:val="21"/>
        </w:rPr>
        <w:t>20</w:t>
      </w:r>
      <w:r w:rsidRPr="00B50237">
        <w:rPr>
          <w:rFonts w:ascii="Times New Roman" w:hAnsi="Times New Roman"/>
          <w:b/>
          <w:sz w:val="21"/>
          <w:szCs w:val="21"/>
        </w:rPr>
        <w:t xml:space="preserve"> учебный год. Школьный этап</w:t>
      </w:r>
    </w:p>
    <w:p w:rsidR="00B50237" w:rsidRPr="00B50237" w:rsidRDefault="00B50237" w:rsidP="00B50237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B50237">
        <w:rPr>
          <w:rFonts w:ascii="Times New Roman" w:hAnsi="Times New Roman"/>
          <w:b/>
          <w:sz w:val="21"/>
          <w:szCs w:val="21"/>
        </w:rPr>
        <w:t>9 класс</w:t>
      </w:r>
    </w:p>
    <w:p w:rsidR="00B50237" w:rsidRPr="00B50237" w:rsidRDefault="00B50237" w:rsidP="00B50237">
      <w:pPr>
        <w:suppressAutoHyphens/>
        <w:spacing w:after="0" w:line="240" w:lineRule="auto"/>
        <w:jc w:val="center"/>
        <w:rPr>
          <w:rFonts w:ascii="Times New Roman" w:eastAsia="DejaVu Sans" w:hAnsi="Times New Roman" w:cs="Lohit Hindi"/>
          <w:i/>
          <w:color w:val="000000"/>
          <w:kern w:val="1"/>
          <w:sz w:val="21"/>
          <w:szCs w:val="21"/>
          <w:lang w:eastAsia="hi-IN" w:bidi="hi-IN"/>
        </w:rPr>
      </w:pPr>
      <w:r w:rsidRPr="00B50237">
        <w:rPr>
          <w:rFonts w:ascii="Times New Roman" w:eastAsia="DejaVu Sans" w:hAnsi="Times New Roman" w:cs="Lohit Hindi"/>
          <w:b/>
          <w:bCs/>
          <w:i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Задание 1.Тест.</w:t>
      </w:r>
      <w:r w:rsidRPr="00B50237">
        <w:rPr>
          <w:rFonts w:ascii="Times New Roman" w:eastAsia="DejaVu Sans" w:hAnsi="Times New Roman" w:cs="Lohit Hindi"/>
          <w:i/>
          <w:color w:val="000000"/>
          <w:kern w:val="1"/>
          <w:sz w:val="21"/>
          <w:szCs w:val="21"/>
          <w:lang w:eastAsia="hi-IN" w:bidi="hi-IN"/>
        </w:rPr>
        <w:t> </w:t>
      </w:r>
    </w:p>
    <w:p w:rsidR="00B50237" w:rsidRPr="00B50237" w:rsidRDefault="00B50237" w:rsidP="00B50237">
      <w:pPr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B50237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Раздел </w:t>
      </w:r>
      <w:r w:rsidRPr="00B50237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val="en-US" w:eastAsia="hi-IN" w:bidi="hi-IN"/>
        </w:rPr>
        <w:t>I</w:t>
      </w:r>
      <w:r w:rsidRPr="00B50237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. (10 вопросов, 10 баллов).</w:t>
      </w:r>
    </w:p>
    <w:p w:rsidR="00B50237" w:rsidRPr="00B50237" w:rsidRDefault="00B50237" w:rsidP="00B502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</w:pPr>
      <w:r w:rsidRPr="00B50237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Выберите верно или неверно выражение.</w:t>
      </w:r>
    </w:p>
    <w:p w:rsidR="00B50237" w:rsidRPr="00B50237" w:rsidRDefault="00B50237" w:rsidP="00B50237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1"/>
          <w:szCs w:val="21"/>
        </w:rPr>
      </w:pPr>
      <w:r w:rsidRPr="00B50237">
        <w:rPr>
          <w:rFonts w:ascii="Times New Roman" w:eastAsia="Courier New" w:hAnsi="Times New Roman" w:cs="Courier New"/>
          <w:b/>
          <w:color w:val="000000"/>
          <w:sz w:val="21"/>
          <w:szCs w:val="21"/>
        </w:rPr>
        <w:t>(1 балл за верный ответ, 0 баллов при неверном ответе)</w:t>
      </w:r>
    </w:p>
    <w:p w:rsidR="00662E62" w:rsidRPr="00B50237" w:rsidRDefault="00662E62" w:rsidP="00662E62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662E62" w:rsidRPr="00B50237" w:rsidRDefault="00662E62" w:rsidP="00662E62">
      <w:pPr>
        <w:spacing w:line="240" w:lineRule="auto"/>
        <w:contextualSpacing/>
        <w:rPr>
          <w:rFonts w:ascii="Times New Roman" w:hAnsi="Times New Roman" w:cs="Times New Roman"/>
          <w:b/>
          <w:bCs/>
          <w:sz w:val="21"/>
          <w:szCs w:val="21"/>
        </w:rPr>
      </w:pP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1. </w:t>
      </w:r>
      <w:r w:rsidRPr="00B50237">
        <w:rPr>
          <w:rFonts w:ascii="Times New Roman" w:hAnsi="Times New Roman" w:cs="Times New Roman"/>
          <w:bCs/>
          <w:sz w:val="21"/>
          <w:szCs w:val="21"/>
        </w:rPr>
        <w:t>Если экономическая прибыль положительна, то бухгалтерская прибыль строго больше нуля.</w:t>
      </w:r>
    </w:p>
    <w:p w:rsidR="00662E62" w:rsidRPr="00B50237" w:rsidRDefault="00662E62" w:rsidP="00662E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1. верно                        2. неверно</w:t>
      </w:r>
    </w:p>
    <w:p w:rsidR="00662E62" w:rsidRPr="00B50237" w:rsidRDefault="00662E62" w:rsidP="00662E62">
      <w:pPr>
        <w:spacing w:line="240" w:lineRule="auto"/>
        <w:contextualSpacing/>
        <w:rPr>
          <w:rFonts w:ascii="Times New Roman" w:hAnsi="Times New Roman" w:cs="Times New Roman"/>
          <w:b/>
          <w:bCs/>
          <w:sz w:val="21"/>
          <w:szCs w:val="21"/>
        </w:rPr>
      </w:pP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2. </w:t>
      </w:r>
      <w:r w:rsidRPr="00B50237">
        <w:rPr>
          <w:rFonts w:ascii="Times New Roman" w:hAnsi="Times New Roman" w:cs="Times New Roman"/>
          <w:bCs/>
          <w:sz w:val="21"/>
          <w:szCs w:val="21"/>
        </w:rPr>
        <w:t>В ходе последних военных действий кривая производственных возможностей Сирии сдвинется  вверх (вправо).</w:t>
      </w:r>
    </w:p>
    <w:p w:rsidR="00662E62" w:rsidRPr="00B50237" w:rsidRDefault="00662E62" w:rsidP="00662E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1. верно                         2. неверно</w:t>
      </w:r>
    </w:p>
    <w:p w:rsidR="00662E62" w:rsidRPr="00B50237" w:rsidRDefault="00662E62" w:rsidP="00662E62">
      <w:pPr>
        <w:spacing w:line="240" w:lineRule="auto"/>
        <w:contextualSpacing/>
        <w:rPr>
          <w:rFonts w:ascii="Times New Roman" w:hAnsi="Times New Roman" w:cs="Times New Roman"/>
          <w:bCs/>
          <w:sz w:val="21"/>
          <w:szCs w:val="21"/>
        </w:rPr>
      </w:pP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3. </w:t>
      </w:r>
      <w:r w:rsidRPr="00B50237">
        <w:rPr>
          <w:rFonts w:ascii="Times New Roman" w:hAnsi="Times New Roman" w:cs="Times New Roman"/>
          <w:bCs/>
          <w:sz w:val="21"/>
          <w:szCs w:val="21"/>
        </w:rPr>
        <w:t>Благо представляет собой все то, что способно удовлетворить потребностям человека.</w:t>
      </w:r>
    </w:p>
    <w:p w:rsidR="00662E62" w:rsidRPr="00B50237" w:rsidRDefault="00662E62" w:rsidP="00662E62">
      <w:pPr>
        <w:spacing w:line="240" w:lineRule="auto"/>
        <w:contextualSpacing/>
        <w:jc w:val="center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1. верно                         2. неверно</w:t>
      </w:r>
    </w:p>
    <w:p w:rsidR="00662E62" w:rsidRPr="00B50237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4. </w:t>
      </w:r>
      <w:r w:rsidRPr="00B50237">
        <w:rPr>
          <w:rFonts w:ascii="Times New Roman" w:hAnsi="Times New Roman" w:cs="Times New Roman"/>
          <w:bCs/>
          <w:sz w:val="21"/>
          <w:szCs w:val="21"/>
        </w:rPr>
        <w:t>Кредиты, полученные фирмой на строительство нового цеха, можно рассматривать как капитал.</w:t>
      </w:r>
    </w:p>
    <w:p w:rsidR="00662E62" w:rsidRPr="00B50237" w:rsidRDefault="00662E62" w:rsidP="00662E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1. верно                         2. неверно</w:t>
      </w:r>
    </w:p>
    <w:p w:rsidR="00662E62" w:rsidRPr="00B50237" w:rsidRDefault="00662E62" w:rsidP="00662E62">
      <w:pPr>
        <w:spacing w:line="240" w:lineRule="auto"/>
        <w:contextualSpacing/>
        <w:rPr>
          <w:rFonts w:ascii="Times New Roman" w:hAnsi="Times New Roman" w:cs="Times New Roman"/>
          <w:b/>
          <w:bCs/>
          <w:sz w:val="21"/>
          <w:szCs w:val="21"/>
        </w:rPr>
      </w:pP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5. </w:t>
      </w:r>
      <w:r w:rsidRPr="00B50237">
        <w:rPr>
          <w:rFonts w:ascii="Times New Roman" w:hAnsi="Times New Roman" w:cs="Times New Roman"/>
          <w:bCs/>
          <w:sz w:val="21"/>
          <w:szCs w:val="21"/>
        </w:rPr>
        <w:t>Альтернативная стоимость контрактной формы  обучения в университете определяется размером  вносимой оплаты, а также стоимостью приобретенных учебников и иных принадлежностей.</w:t>
      </w:r>
    </w:p>
    <w:p w:rsidR="00662E62" w:rsidRPr="00B50237" w:rsidRDefault="00662E62" w:rsidP="00662E62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1. верно                         2. неверно</w:t>
      </w:r>
    </w:p>
    <w:p w:rsidR="00662E62" w:rsidRPr="00B50237" w:rsidRDefault="00662E62" w:rsidP="00662E62">
      <w:pPr>
        <w:spacing w:line="240" w:lineRule="auto"/>
        <w:contextualSpacing/>
        <w:rPr>
          <w:rFonts w:ascii="Times New Roman" w:hAnsi="Times New Roman" w:cs="Times New Roman"/>
          <w:b/>
          <w:bCs/>
          <w:sz w:val="21"/>
          <w:szCs w:val="21"/>
        </w:rPr>
      </w:pP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6. </w:t>
      </w:r>
      <w:r w:rsidRPr="00B50237">
        <w:rPr>
          <w:rFonts w:ascii="Times New Roman" w:hAnsi="Times New Roman" w:cs="Times New Roman"/>
          <w:bCs/>
          <w:sz w:val="21"/>
          <w:szCs w:val="21"/>
        </w:rPr>
        <w:t>Экономическая свобода и частная собственность являются отличительными чертами только рыночной системы.</w:t>
      </w: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:rsidR="00662E62" w:rsidRPr="00B50237" w:rsidRDefault="00662E62" w:rsidP="00662E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1. верно                         2. неверно</w:t>
      </w:r>
    </w:p>
    <w:p w:rsidR="00662E62" w:rsidRPr="00B50237" w:rsidRDefault="00662E62" w:rsidP="00662E62">
      <w:pPr>
        <w:spacing w:line="240" w:lineRule="auto"/>
        <w:contextualSpacing/>
        <w:rPr>
          <w:rFonts w:ascii="Times New Roman" w:hAnsi="Times New Roman" w:cs="Times New Roman"/>
          <w:b/>
          <w:bCs/>
          <w:sz w:val="21"/>
          <w:szCs w:val="21"/>
        </w:rPr>
      </w:pP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7. </w:t>
      </w:r>
      <w:r w:rsidRPr="00B50237">
        <w:rPr>
          <w:rFonts w:ascii="Times New Roman" w:hAnsi="Times New Roman" w:cs="Times New Roman"/>
          <w:bCs/>
          <w:sz w:val="21"/>
          <w:szCs w:val="21"/>
        </w:rPr>
        <w:t>Фирма произвела товар, но не смогла его продать, означает ли это то, что она понесет убытки в размере стоимости данных товаров.</w:t>
      </w:r>
    </w:p>
    <w:p w:rsidR="00662E62" w:rsidRPr="00B50237" w:rsidRDefault="00662E62" w:rsidP="00662E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1. верно                         2. неверно</w:t>
      </w:r>
    </w:p>
    <w:p w:rsidR="00662E62" w:rsidRPr="00B50237" w:rsidRDefault="00662E62" w:rsidP="00662E62">
      <w:pPr>
        <w:spacing w:line="240" w:lineRule="auto"/>
        <w:contextualSpacing/>
        <w:rPr>
          <w:rFonts w:ascii="Times New Roman" w:hAnsi="Times New Roman" w:cs="Times New Roman"/>
          <w:bCs/>
          <w:sz w:val="21"/>
          <w:szCs w:val="21"/>
        </w:rPr>
      </w:pP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8. </w:t>
      </w:r>
      <w:r w:rsidRPr="00B50237">
        <w:rPr>
          <w:rFonts w:ascii="Times New Roman" w:hAnsi="Times New Roman" w:cs="Times New Roman"/>
          <w:bCs/>
          <w:sz w:val="21"/>
          <w:szCs w:val="21"/>
        </w:rPr>
        <w:t xml:space="preserve">Проблема ограниченности ресурсов может быть решена с освоением новых месторождений. </w:t>
      </w:r>
    </w:p>
    <w:p w:rsidR="00662E62" w:rsidRPr="00B50237" w:rsidRDefault="00662E62" w:rsidP="00662E62">
      <w:pPr>
        <w:spacing w:line="240" w:lineRule="auto"/>
        <w:contextualSpacing/>
        <w:jc w:val="center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1. верно                         2. неверно</w:t>
      </w:r>
    </w:p>
    <w:p w:rsidR="00662E62" w:rsidRPr="00B50237" w:rsidRDefault="00662E62" w:rsidP="00662E62">
      <w:pPr>
        <w:spacing w:line="240" w:lineRule="auto"/>
        <w:contextualSpacing/>
        <w:rPr>
          <w:rFonts w:ascii="Times New Roman" w:hAnsi="Times New Roman" w:cs="Times New Roman"/>
          <w:b/>
          <w:bCs/>
          <w:sz w:val="21"/>
          <w:szCs w:val="21"/>
        </w:rPr>
      </w:pP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9. </w:t>
      </w:r>
      <w:r w:rsidRPr="00B50237">
        <w:rPr>
          <w:rFonts w:ascii="Times New Roman" w:hAnsi="Times New Roman" w:cs="Times New Roman"/>
          <w:bCs/>
          <w:sz w:val="21"/>
          <w:szCs w:val="21"/>
        </w:rPr>
        <w:t>Средние постоянные затраты зависят от объема производства.</w:t>
      </w:r>
    </w:p>
    <w:p w:rsidR="00662E62" w:rsidRPr="00B50237" w:rsidRDefault="00662E62" w:rsidP="00662E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1. верно                         2. неверно</w:t>
      </w:r>
    </w:p>
    <w:p w:rsidR="00662E62" w:rsidRPr="00B50237" w:rsidRDefault="00662E62" w:rsidP="00662E62">
      <w:pPr>
        <w:spacing w:line="240" w:lineRule="auto"/>
        <w:contextualSpacing/>
        <w:rPr>
          <w:rFonts w:ascii="Times New Roman" w:hAnsi="Times New Roman" w:cs="Times New Roman"/>
          <w:bCs/>
          <w:sz w:val="21"/>
          <w:szCs w:val="21"/>
        </w:rPr>
      </w:pPr>
      <w:r w:rsidRPr="00B50237">
        <w:rPr>
          <w:rFonts w:ascii="Times New Roman" w:hAnsi="Times New Roman" w:cs="Times New Roman"/>
          <w:b/>
          <w:bCs/>
          <w:sz w:val="21"/>
          <w:szCs w:val="21"/>
        </w:rPr>
        <w:t xml:space="preserve">10. </w:t>
      </w:r>
      <w:r w:rsidRPr="00B50237">
        <w:rPr>
          <w:rFonts w:ascii="Times New Roman" w:hAnsi="Times New Roman" w:cs="Times New Roman"/>
          <w:bCs/>
          <w:sz w:val="21"/>
          <w:szCs w:val="21"/>
        </w:rPr>
        <w:t>Высокий уровень пособий побезработицы может способствовать её росту.</w:t>
      </w:r>
    </w:p>
    <w:p w:rsidR="00662E62" w:rsidRPr="00B50237" w:rsidRDefault="00662E62" w:rsidP="00662E6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color w:val="FF0000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1. верно                         2. неверно</w:t>
      </w:r>
    </w:p>
    <w:p w:rsidR="00662E62" w:rsidRPr="00B50237" w:rsidRDefault="00662E62" w:rsidP="00662E62">
      <w:pPr>
        <w:spacing w:line="240" w:lineRule="auto"/>
        <w:ind w:right="-284"/>
        <w:contextualSpacing/>
        <w:rPr>
          <w:rFonts w:ascii="Times New Roman" w:hAnsi="Times New Roman" w:cs="Times New Roman"/>
          <w:b/>
          <w:color w:val="FF0000"/>
          <w:sz w:val="21"/>
          <w:szCs w:val="21"/>
        </w:rPr>
      </w:pPr>
    </w:p>
    <w:p w:rsidR="00B50237" w:rsidRPr="00B50237" w:rsidRDefault="00B50237" w:rsidP="00B50237">
      <w:pPr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B50237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Раздел </w:t>
      </w:r>
      <w:r w:rsidRPr="00B50237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val="en-US" w:eastAsia="hi-IN" w:bidi="hi-IN"/>
        </w:rPr>
        <w:t>II</w:t>
      </w:r>
      <w:r w:rsidRPr="00B50237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. (10 вопросов, 20 баллов).</w:t>
      </w:r>
    </w:p>
    <w:p w:rsidR="00B50237" w:rsidRPr="00B50237" w:rsidRDefault="00B50237" w:rsidP="00B502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</w:pPr>
      <w:r w:rsidRPr="00B50237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B50237" w:rsidRPr="00B50237" w:rsidRDefault="00B50237" w:rsidP="00B50237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1"/>
          <w:szCs w:val="21"/>
        </w:rPr>
      </w:pPr>
      <w:r w:rsidRPr="00B50237">
        <w:rPr>
          <w:rFonts w:ascii="Times New Roman" w:eastAsia="Courier New" w:hAnsi="Times New Roman" w:cs="Courier New"/>
          <w:b/>
          <w:color w:val="000000"/>
          <w:sz w:val="21"/>
          <w:szCs w:val="21"/>
        </w:rPr>
        <w:t>(2 балла за верный ответ, 0 баллов при неверном ответе)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>1. Проблема редкости может быть решена если:</w:t>
      </w:r>
    </w:p>
    <w:p w:rsidR="00662E62" w:rsidRPr="00B50237" w:rsidRDefault="00662E62" w:rsidP="00662E62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люди откажутся от конкуренции в пользу сотрудничества;</w:t>
      </w:r>
    </w:p>
    <w:p w:rsidR="00662E62" w:rsidRPr="00B50237" w:rsidRDefault="00662E62" w:rsidP="00662E62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будут открыты новые источники энергии;</w:t>
      </w:r>
    </w:p>
    <w:p w:rsidR="00662E62" w:rsidRPr="00B50237" w:rsidRDefault="00662E62" w:rsidP="00662E62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все страны мира станут постиндустриальными обществами;</w:t>
      </w:r>
    </w:p>
    <w:p w:rsidR="00662E62" w:rsidRPr="00B50237" w:rsidRDefault="00662E62" w:rsidP="00662E62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будет разработана эффективная система централизованного планирования;</w:t>
      </w:r>
    </w:p>
    <w:p w:rsidR="00662E62" w:rsidRPr="00B50237" w:rsidRDefault="00662E62" w:rsidP="00662E62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все перечисленное неверно.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>2. Ресурсами не являются:</w:t>
      </w:r>
    </w:p>
    <w:p w:rsidR="00662E62" w:rsidRPr="00B50237" w:rsidRDefault="00662E62" w:rsidP="00662E62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продукты питания;</w:t>
      </w:r>
    </w:p>
    <w:p w:rsidR="00662E62" w:rsidRPr="00B50237" w:rsidRDefault="00662E62" w:rsidP="00662E62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каменный уголь;</w:t>
      </w:r>
    </w:p>
    <w:p w:rsidR="00662E62" w:rsidRPr="00B50237" w:rsidRDefault="00662E62" w:rsidP="00662E62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квалифицированная рабочая сила;</w:t>
      </w:r>
    </w:p>
    <w:p w:rsidR="00662E62" w:rsidRPr="00B50237" w:rsidRDefault="00662E62" w:rsidP="00662E62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оборудование по производству продуктов;</w:t>
      </w:r>
    </w:p>
    <w:p w:rsidR="00662E62" w:rsidRPr="00B50237" w:rsidRDefault="00662E62" w:rsidP="00662E62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поле.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>3. Кривая производственных возможностей может быть использована для иллюстрации:</w:t>
      </w:r>
    </w:p>
    <w:p w:rsidR="00662E62" w:rsidRPr="00B50237" w:rsidRDefault="00662E62" w:rsidP="00662E62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преимуществ в производстве отдельных товаров;</w:t>
      </w:r>
    </w:p>
    <w:p w:rsidR="00662E62" w:rsidRPr="00B50237" w:rsidRDefault="00662E62" w:rsidP="00662E62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альтернативной стоимости производства товаров;</w:t>
      </w:r>
    </w:p>
    <w:p w:rsidR="00662E62" w:rsidRPr="00B50237" w:rsidRDefault="00662E62" w:rsidP="00662E62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экономического роста;</w:t>
      </w:r>
    </w:p>
    <w:p w:rsidR="00662E62" w:rsidRPr="00B50237" w:rsidRDefault="00662E62" w:rsidP="00662E62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верно 1. и 3.</w:t>
      </w:r>
    </w:p>
    <w:p w:rsidR="00662E62" w:rsidRPr="00B50237" w:rsidRDefault="00662E62" w:rsidP="00662E62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все перечисленное верно.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 xml:space="preserve">4. Функция спроса на школьные учебники имеет вид </w:t>
      </w:r>
      <w:proofErr w:type="spellStart"/>
      <w:r w:rsidRPr="00214502">
        <w:rPr>
          <w:rFonts w:ascii="Times New Roman" w:hAnsi="Times New Roman" w:cs="Times New Roman"/>
          <w:b/>
          <w:sz w:val="21"/>
          <w:szCs w:val="21"/>
          <w:lang w:val="en-US"/>
        </w:rPr>
        <w:t>Q</w:t>
      </w:r>
      <w:r w:rsidRPr="00214502">
        <w:rPr>
          <w:rFonts w:ascii="Times New Roman" w:hAnsi="Times New Roman" w:cs="Times New Roman"/>
          <w:b/>
          <w:sz w:val="21"/>
          <w:szCs w:val="21"/>
          <w:vertAlign w:val="subscript"/>
          <w:lang w:val="en-US"/>
        </w:rPr>
        <w:t>d</w:t>
      </w:r>
      <w:proofErr w:type="spellEnd"/>
      <w:r w:rsidRPr="00214502">
        <w:rPr>
          <w:rFonts w:ascii="Times New Roman" w:hAnsi="Times New Roman" w:cs="Times New Roman"/>
          <w:b/>
          <w:sz w:val="21"/>
          <w:szCs w:val="21"/>
        </w:rPr>
        <w:t xml:space="preserve">= 1800 - </w:t>
      </w:r>
      <w:r w:rsidRPr="00214502">
        <w:rPr>
          <w:rFonts w:ascii="Times New Roman" w:hAnsi="Times New Roman" w:cs="Times New Roman"/>
          <w:b/>
          <w:sz w:val="21"/>
          <w:szCs w:val="21"/>
          <w:lang w:val="en-US"/>
        </w:rPr>
        <w:t>P</w:t>
      </w:r>
      <w:r w:rsidRPr="00214502">
        <w:rPr>
          <w:rFonts w:ascii="Times New Roman" w:hAnsi="Times New Roman" w:cs="Times New Roman"/>
          <w:b/>
          <w:sz w:val="21"/>
          <w:szCs w:val="21"/>
        </w:rPr>
        <w:t xml:space="preserve">. Предложение учебников задано функцией </w:t>
      </w:r>
      <w:r w:rsidRPr="00214502">
        <w:rPr>
          <w:rFonts w:ascii="Times New Roman" w:hAnsi="Times New Roman" w:cs="Times New Roman"/>
          <w:b/>
          <w:sz w:val="21"/>
          <w:szCs w:val="21"/>
          <w:lang w:val="en-US"/>
        </w:rPr>
        <w:t>Qs</w:t>
      </w:r>
      <w:r w:rsidRPr="00214502">
        <w:rPr>
          <w:rFonts w:ascii="Times New Roman" w:hAnsi="Times New Roman" w:cs="Times New Roman"/>
          <w:b/>
          <w:sz w:val="21"/>
          <w:szCs w:val="21"/>
        </w:rPr>
        <w:t xml:space="preserve"> = 5</w:t>
      </w:r>
      <w:r w:rsidRPr="00214502">
        <w:rPr>
          <w:rFonts w:ascii="Times New Roman" w:hAnsi="Times New Roman" w:cs="Times New Roman"/>
          <w:b/>
          <w:sz w:val="21"/>
          <w:szCs w:val="21"/>
          <w:lang w:val="en-US"/>
        </w:rPr>
        <w:t>P</w:t>
      </w:r>
      <w:r w:rsidRPr="00214502">
        <w:rPr>
          <w:rFonts w:ascii="Times New Roman" w:hAnsi="Times New Roman" w:cs="Times New Roman"/>
          <w:b/>
          <w:sz w:val="21"/>
          <w:szCs w:val="21"/>
        </w:rPr>
        <w:t>. Сколько учебников придется купить правительству, чтобы цена на них установилась на уровне 450 руб. за штуку?</w:t>
      </w:r>
    </w:p>
    <w:p w:rsidR="00662E62" w:rsidRPr="00B50237" w:rsidRDefault="00662E62" w:rsidP="00662E62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1500 шт.</w:t>
      </w:r>
    </w:p>
    <w:p w:rsidR="00662E62" w:rsidRPr="00B50237" w:rsidRDefault="00662E62" w:rsidP="00662E62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600 шт.</w:t>
      </w:r>
    </w:p>
    <w:p w:rsidR="00662E62" w:rsidRPr="00B50237" w:rsidRDefault="00662E62" w:rsidP="00662E62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900 шт.</w:t>
      </w:r>
    </w:p>
    <w:p w:rsidR="00662E62" w:rsidRPr="00B50237" w:rsidRDefault="00662E62" w:rsidP="00662E62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200 шт.</w:t>
      </w:r>
    </w:p>
    <w:p w:rsidR="00662E62" w:rsidRPr="00B50237" w:rsidRDefault="00662E62" w:rsidP="00662E62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нет верного ответа.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lastRenderedPageBreak/>
        <w:t>5. Сдвиг кривой предложения вправо-вниз означает, что теперь:</w:t>
      </w:r>
    </w:p>
    <w:p w:rsidR="00662E62" w:rsidRPr="00B50237" w:rsidRDefault="00662E62" w:rsidP="00662E6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при каждом значении цены производители готовы продать большее количество продукта;</w:t>
      </w:r>
    </w:p>
    <w:p w:rsidR="00662E62" w:rsidRPr="00B50237" w:rsidRDefault="00662E62" w:rsidP="00662E6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 xml:space="preserve">при каждом значении цены величина спроса возрастет; </w:t>
      </w:r>
    </w:p>
    <w:p w:rsidR="00662E62" w:rsidRPr="00B50237" w:rsidRDefault="00662E62" w:rsidP="00662E6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величина предложения товара растет при увеличении цены данного товара;</w:t>
      </w:r>
    </w:p>
    <w:p w:rsidR="00662E62" w:rsidRPr="00B50237" w:rsidRDefault="00662E62" w:rsidP="00662E6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предложение товара растет при снижении цены данного товара;</w:t>
      </w:r>
    </w:p>
    <w:p w:rsidR="00662E62" w:rsidRPr="00B50237" w:rsidRDefault="00662E62" w:rsidP="00662E6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нет верного ответа.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>6. Возможность переложения налогового бремени с продавца на покупателя характеризует:</w:t>
      </w:r>
    </w:p>
    <w:p w:rsidR="00662E62" w:rsidRPr="00B50237" w:rsidRDefault="00662E62" w:rsidP="00662E62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прогрессивные налоги;</w:t>
      </w:r>
      <w:r w:rsidRPr="00B50237">
        <w:rPr>
          <w:rFonts w:ascii="Times New Roman" w:hAnsi="Times New Roman" w:cs="Times New Roman"/>
          <w:sz w:val="21"/>
          <w:szCs w:val="21"/>
        </w:rPr>
        <w:tab/>
      </w:r>
      <w:r w:rsidRPr="00B50237">
        <w:rPr>
          <w:rFonts w:ascii="Times New Roman" w:hAnsi="Times New Roman" w:cs="Times New Roman"/>
          <w:sz w:val="21"/>
          <w:szCs w:val="21"/>
        </w:rPr>
        <w:tab/>
      </w:r>
    </w:p>
    <w:p w:rsidR="00662E62" w:rsidRPr="00B50237" w:rsidRDefault="00662E62" w:rsidP="00662E62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пропорциональные налоги;</w:t>
      </w:r>
    </w:p>
    <w:p w:rsidR="00662E62" w:rsidRPr="00B50237" w:rsidRDefault="00662E62" w:rsidP="00662E62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косвенные налоги;</w:t>
      </w:r>
    </w:p>
    <w:p w:rsidR="00662E62" w:rsidRPr="00B50237" w:rsidRDefault="00662E62" w:rsidP="00662E62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прямые налоги;</w:t>
      </w:r>
      <w:r w:rsidRPr="00B50237">
        <w:rPr>
          <w:rFonts w:ascii="Times New Roman" w:hAnsi="Times New Roman" w:cs="Times New Roman"/>
          <w:sz w:val="21"/>
          <w:szCs w:val="21"/>
        </w:rPr>
        <w:tab/>
      </w:r>
      <w:r w:rsidRPr="00B50237">
        <w:rPr>
          <w:rFonts w:ascii="Times New Roman" w:hAnsi="Times New Roman" w:cs="Times New Roman"/>
          <w:sz w:val="21"/>
          <w:szCs w:val="21"/>
        </w:rPr>
        <w:tab/>
      </w:r>
    </w:p>
    <w:p w:rsidR="00662E62" w:rsidRPr="00B50237" w:rsidRDefault="00662E62" w:rsidP="00662E62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регрессивные налоги.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 xml:space="preserve">7. Если функция спроса имеет вид: </w:t>
      </w:r>
      <w:proofErr w:type="spellStart"/>
      <w:r w:rsidRPr="00214502">
        <w:rPr>
          <w:rFonts w:ascii="Times New Roman" w:hAnsi="Times New Roman" w:cs="Times New Roman"/>
          <w:b/>
          <w:sz w:val="21"/>
          <w:szCs w:val="21"/>
        </w:rPr>
        <w:t>Qd</w:t>
      </w:r>
      <w:proofErr w:type="spellEnd"/>
      <w:r w:rsidRPr="00214502">
        <w:rPr>
          <w:rFonts w:ascii="Times New Roman" w:hAnsi="Times New Roman" w:cs="Times New Roman"/>
          <w:b/>
          <w:sz w:val="21"/>
          <w:szCs w:val="21"/>
        </w:rPr>
        <w:t xml:space="preserve"> = 120 – 4Р, функция общей выручки может быть описана уравнением:</w:t>
      </w:r>
    </w:p>
    <w:p w:rsidR="00662E62" w:rsidRPr="00B50237" w:rsidRDefault="00662E62" w:rsidP="00662E62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120 – 4Р2</w:t>
      </w:r>
    </w:p>
    <w:p w:rsidR="00662E62" w:rsidRPr="00B50237" w:rsidRDefault="00662E62" w:rsidP="00662E62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120Р – 4Р2</w:t>
      </w:r>
    </w:p>
    <w:p w:rsidR="00662E62" w:rsidRPr="00B50237" w:rsidRDefault="00662E62" w:rsidP="00662E62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30Q – 0,25Q2</w:t>
      </w:r>
    </w:p>
    <w:p w:rsidR="00662E62" w:rsidRPr="00B50237" w:rsidRDefault="00662E62" w:rsidP="00662E62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120Q – 4Р2</w:t>
      </w:r>
    </w:p>
    <w:p w:rsidR="00662E62" w:rsidRPr="00B50237" w:rsidRDefault="00662E62" w:rsidP="00662E62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верно 2. и 3.</w:t>
      </w:r>
    </w:p>
    <w:p w:rsidR="00662E62" w:rsidRPr="00214502" w:rsidRDefault="00662E62" w:rsidP="00B50237">
      <w:pPr>
        <w:spacing w:line="240" w:lineRule="auto"/>
        <w:contextualSpacing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 xml:space="preserve">8. Функция спроса на товар имеет вид: </w:t>
      </w:r>
      <w:proofErr w:type="spellStart"/>
      <w:r w:rsidRPr="00214502">
        <w:rPr>
          <w:rFonts w:ascii="Times New Roman" w:hAnsi="Times New Roman" w:cs="Times New Roman"/>
          <w:b/>
          <w:sz w:val="21"/>
          <w:szCs w:val="21"/>
        </w:rPr>
        <w:t>Qd</w:t>
      </w:r>
      <w:proofErr w:type="spellEnd"/>
      <w:r w:rsidRPr="00214502">
        <w:rPr>
          <w:rFonts w:ascii="Times New Roman" w:hAnsi="Times New Roman" w:cs="Times New Roman"/>
          <w:b/>
          <w:sz w:val="21"/>
          <w:szCs w:val="21"/>
        </w:rPr>
        <w:t xml:space="preserve"> =50 –2Р. При каком значении цены спрос может быть неэластичным:</w:t>
      </w:r>
    </w:p>
    <w:p w:rsidR="00662E62" w:rsidRPr="00B50237" w:rsidRDefault="00662E62" w:rsidP="00662E62">
      <w:pPr>
        <w:pStyle w:val="a4"/>
        <w:numPr>
          <w:ilvl w:val="0"/>
          <w:numId w:val="8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10</w:t>
      </w:r>
    </w:p>
    <w:p w:rsidR="00662E62" w:rsidRPr="00B50237" w:rsidRDefault="00662E62" w:rsidP="00662E62">
      <w:pPr>
        <w:pStyle w:val="a4"/>
        <w:numPr>
          <w:ilvl w:val="0"/>
          <w:numId w:val="8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15</w:t>
      </w:r>
    </w:p>
    <w:p w:rsidR="00662E62" w:rsidRPr="00B50237" w:rsidRDefault="00662E62" w:rsidP="00662E62">
      <w:pPr>
        <w:pStyle w:val="a4"/>
        <w:numPr>
          <w:ilvl w:val="0"/>
          <w:numId w:val="8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20</w:t>
      </w:r>
    </w:p>
    <w:p w:rsidR="00662E62" w:rsidRPr="00B50237" w:rsidRDefault="00662E62" w:rsidP="00662E62">
      <w:pPr>
        <w:pStyle w:val="a4"/>
        <w:numPr>
          <w:ilvl w:val="0"/>
          <w:numId w:val="8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25</w:t>
      </w:r>
    </w:p>
    <w:p w:rsidR="00662E62" w:rsidRPr="00B50237" w:rsidRDefault="00662E62" w:rsidP="00662E62">
      <w:pPr>
        <w:pStyle w:val="a4"/>
        <w:numPr>
          <w:ilvl w:val="0"/>
          <w:numId w:val="8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нет верного ответа.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>9. К категории безработных относится:</w:t>
      </w:r>
    </w:p>
    <w:p w:rsidR="00662E62" w:rsidRPr="00B50237" w:rsidRDefault="00662E62" w:rsidP="00662E62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автомеханик, который больше не хочет работать;</w:t>
      </w:r>
    </w:p>
    <w:p w:rsidR="00662E62" w:rsidRPr="00B50237" w:rsidRDefault="00662E62" w:rsidP="00662E62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машинистка, направленная службой занятости на курсы программистов;</w:t>
      </w:r>
    </w:p>
    <w:p w:rsidR="00662E62" w:rsidRPr="00B50237" w:rsidRDefault="00662E62" w:rsidP="00662E62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не работающий из-за сильных морозов строитель;</w:t>
      </w:r>
    </w:p>
    <w:p w:rsidR="00662E62" w:rsidRPr="00B50237" w:rsidRDefault="00662E62" w:rsidP="00662E62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все предыдущие ответы верны;</w:t>
      </w:r>
    </w:p>
    <w:p w:rsidR="00662E62" w:rsidRPr="00B50237" w:rsidRDefault="00662E62" w:rsidP="00662E62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нет верного ответа.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>10. Закон предложения заключается в том, что (при прочих равных условиях)</w:t>
      </w:r>
    </w:p>
    <w:p w:rsidR="00662E62" w:rsidRPr="00B50237" w:rsidRDefault="00662E62" w:rsidP="00662E62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чем больше доход потребителей, тем выше величина предложения;</w:t>
      </w:r>
    </w:p>
    <w:p w:rsidR="00662E62" w:rsidRPr="00B50237" w:rsidRDefault="00662E62" w:rsidP="00662E62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чем выше цена товара, тем выше предложение.</w:t>
      </w:r>
    </w:p>
    <w:p w:rsidR="00662E62" w:rsidRPr="00B50237" w:rsidRDefault="00662E62" w:rsidP="00662E62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чем выше предложение товара, тем выше спрос;</w:t>
      </w:r>
    </w:p>
    <w:p w:rsidR="00662E62" w:rsidRPr="00B50237" w:rsidRDefault="00662E62" w:rsidP="00662E62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чем меньше величина предложения, тем ниже цена товара;</w:t>
      </w:r>
    </w:p>
    <w:p w:rsidR="00662E62" w:rsidRPr="00B50237" w:rsidRDefault="00662E62" w:rsidP="00662E62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чем выше цена товара, тем меньше величина спроса.</w:t>
      </w:r>
    </w:p>
    <w:p w:rsidR="00B50237" w:rsidRPr="00B50237" w:rsidRDefault="00B50237" w:rsidP="00B50237">
      <w:pPr>
        <w:pStyle w:val="a7"/>
        <w:jc w:val="center"/>
        <w:rPr>
          <w:b/>
          <w:bCs/>
          <w:szCs w:val="21"/>
          <w:bdr w:val="none" w:sz="0" w:space="0" w:color="auto" w:frame="1"/>
        </w:rPr>
      </w:pPr>
      <w:r w:rsidRPr="00B50237">
        <w:rPr>
          <w:b/>
          <w:bCs/>
          <w:color w:val="000000"/>
          <w:szCs w:val="21"/>
          <w:bdr w:val="none" w:sz="0" w:space="0" w:color="auto" w:frame="1"/>
        </w:rPr>
        <w:t>Тест.</w:t>
      </w:r>
      <w:r w:rsidRPr="00B50237">
        <w:rPr>
          <w:rStyle w:val="apple-converted-space"/>
          <w:color w:val="000000"/>
          <w:szCs w:val="21"/>
        </w:rPr>
        <w:t> </w:t>
      </w:r>
      <w:r w:rsidRPr="00B50237">
        <w:rPr>
          <w:b/>
          <w:bCs/>
          <w:color w:val="000000"/>
          <w:szCs w:val="21"/>
          <w:bdr w:val="none" w:sz="0" w:space="0" w:color="auto" w:frame="1"/>
        </w:rPr>
        <w:t xml:space="preserve">Раздел </w:t>
      </w:r>
      <w:r w:rsidRPr="00B50237">
        <w:rPr>
          <w:b/>
          <w:bCs/>
          <w:color w:val="000000"/>
          <w:szCs w:val="21"/>
          <w:bdr w:val="none" w:sz="0" w:space="0" w:color="auto" w:frame="1"/>
          <w:lang w:val="en-US"/>
        </w:rPr>
        <w:t>I</w:t>
      </w:r>
      <w:r w:rsidRPr="00B50237">
        <w:rPr>
          <w:b/>
          <w:bCs/>
          <w:szCs w:val="21"/>
          <w:bdr w:val="none" w:sz="0" w:space="0" w:color="auto" w:frame="1"/>
          <w:lang w:val="en-US"/>
        </w:rPr>
        <w:t>I</w:t>
      </w:r>
      <w:r w:rsidRPr="00B50237">
        <w:rPr>
          <w:b/>
          <w:bCs/>
          <w:color w:val="000000"/>
          <w:szCs w:val="21"/>
          <w:bdr w:val="none" w:sz="0" w:space="0" w:color="auto" w:frame="1"/>
        </w:rPr>
        <w:t xml:space="preserve">. </w:t>
      </w:r>
      <w:r w:rsidRPr="00B50237">
        <w:rPr>
          <w:b/>
          <w:bCs/>
          <w:szCs w:val="21"/>
          <w:bdr w:val="none" w:sz="0" w:space="0" w:color="auto" w:frame="1"/>
        </w:rPr>
        <w:t>(3 вопроса - 15 баллов)</w:t>
      </w:r>
    </w:p>
    <w:p w:rsidR="00B50237" w:rsidRPr="00B50237" w:rsidRDefault="00B50237" w:rsidP="00B50237">
      <w:pPr>
        <w:pStyle w:val="a7"/>
        <w:jc w:val="center"/>
        <w:rPr>
          <w:b/>
          <w:szCs w:val="21"/>
        </w:rPr>
      </w:pPr>
      <w:r w:rsidRPr="00B50237">
        <w:rPr>
          <w:b/>
          <w:szCs w:val="21"/>
        </w:rPr>
        <w:t>(3 балла за верный ответ и 0 баллов при неверном ответе)</w:t>
      </w:r>
    </w:p>
    <w:p w:rsidR="00B50237" w:rsidRPr="00B50237" w:rsidRDefault="00B50237" w:rsidP="00B50237">
      <w:pPr>
        <w:pStyle w:val="a7"/>
        <w:jc w:val="center"/>
        <w:rPr>
          <w:b/>
          <w:szCs w:val="21"/>
        </w:rPr>
      </w:pPr>
      <w:r w:rsidRPr="00B50237">
        <w:rPr>
          <w:b/>
          <w:szCs w:val="21"/>
        </w:rPr>
        <w:t>Выберите все верные ответы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 xml:space="preserve">1. Кривая производственных возможностей может изменить свое положение, если </w:t>
      </w:r>
    </w:p>
    <w:p w:rsidR="00662E62" w:rsidRPr="00B50237" w:rsidRDefault="00662E62" w:rsidP="00662E62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 xml:space="preserve">сократится количество ресурсов; </w:t>
      </w:r>
    </w:p>
    <w:p w:rsidR="00662E62" w:rsidRPr="00B50237" w:rsidRDefault="00662E62" w:rsidP="00662E62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 xml:space="preserve">ресурсы будут использоваться неэффективно; </w:t>
      </w:r>
    </w:p>
    <w:p w:rsidR="00662E62" w:rsidRPr="00B50237" w:rsidRDefault="00662E62" w:rsidP="00662E62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 xml:space="preserve">будут разработаны новые технологии; </w:t>
      </w:r>
    </w:p>
    <w:p w:rsidR="00662E62" w:rsidRPr="00B50237" w:rsidRDefault="00662E62" w:rsidP="00662E62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 xml:space="preserve">въезд в страну иммигрантов будет облегчен; </w:t>
      </w:r>
    </w:p>
    <w:p w:rsidR="00662E62" w:rsidRPr="00B50237" w:rsidRDefault="00662E62" w:rsidP="00662E62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ресурсы будут использоваться более эффективно.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>2. Если увеличение дохода на 3% приводит к сокращению доли расходов на потребление некоторого товара в бюджете потребителя на 2% при неизменном значении цены товара, то, скорее всего:</w:t>
      </w:r>
    </w:p>
    <w:p w:rsidR="00662E62" w:rsidRPr="00B50237" w:rsidRDefault="00662E62" w:rsidP="00662E62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 xml:space="preserve">спрос на товар при данных условиях неэластичен по доходу; </w:t>
      </w:r>
    </w:p>
    <w:p w:rsidR="00662E62" w:rsidRPr="00B50237" w:rsidRDefault="00662E62" w:rsidP="00662E62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 xml:space="preserve">товар может являться предметом роскоши; </w:t>
      </w:r>
    </w:p>
    <w:p w:rsidR="00662E62" w:rsidRPr="00B50237" w:rsidRDefault="00662E62" w:rsidP="00662E62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спрос на товар при данных условиях эластичен по доходу;</w:t>
      </w:r>
    </w:p>
    <w:p w:rsidR="00662E62" w:rsidRPr="00B50237" w:rsidRDefault="00662E62" w:rsidP="00662E62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товар является предметом первой необходимости;</w:t>
      </w:r>
    </w:p>
    <w:p w:rsidR="00662E62" w:rsidRPr="00B50237" w:rsidRDefault="00662E62" w:rsidP="00662E62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товар является инфериорным.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lastRenderedPageBreak/>
        <w:t>3. При введении количественной субсидии потребителю</w:t>
      </w:r>
    </w:p>
    <w:p w:rsidR="00662E62" w:rsidRPr="00B50237" w:rsidRDefault="00662E62" w:rsidP="00662E62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доля субсидии, получаемая производителем, будет тем выше, чем более эластична кривая спроса;</w:t>
      </w:r>
    </w:p>
    <w:p w:rsidR="00662E62" w:rsidRPr="00B50237" w:rsidRDefault="00662E62" w:rsidP="00662E62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доля субсидии, получаемая производителем, будет тем выше, чем более эластична кривая предложения;</w:t>
      </w:r>
    </w:p>
    <w:p w:rsidR="00662E62" w:rsidRPr="00B50237" w:rsidRDefault="00662E62" w:rsidP="00662E62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доля субсидии, получаемая производителем, будет тем ниже, чем более эластична кривая спроса;</w:t>
      </w:r>
    </w:p>
    <w:p w:rsidR="00662E62" w:rsidRPr="00B50237" w:rsidRDefault="00662E62" w:rsidP="00662E62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доля субсидии, получаемая производителем, будет тем ниже, чем более эластична кривая предложения;</w:t>
      </w:r>
    </w:p>
    <w:p w:rsidR="00662E62" w:rsidRPr="00B50237" w:rsidRDefault="00662E62" w:rsidP="00662E62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доля субсидии, получаемая потребителем, будет нулевой, поскольку субсидия вводится для производителя.</w:t>
      </w:r>
    </w:p>
    <w:p w:rsidR="00662E62" w:rsidRPr="00214502" w:rsidRDefault="00662E62" w:rsidP="00662E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>4. Микроэкономика изучает:</w:t>
      </w:r>
    </w:p>
    <w:p w:rsidR="00662E62" w:rsidRPr="00B50237" w:rsidRDefault="00662E62" w:rsidP="00662E62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B50237">
        <w:rPr>
          <w:rFonts w:ascii="Times New Roman" w:hAnsi="Times New Roman" w:cs="Times New Roman"/>
          <w:bCs/>
          <w:sz w:val="21"/>
          <w:szCs w:val="21"/>
        </w:rPr>
        <w:t>ситуации на отдельных товарных рынках;</w:t>
      </w:r>
    </w:p>
    <w:p w:rsidR="00662E62" w:rsidRPr="00B50237" w:rsidRDefault="00662E62" w:rsidP="00662E62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B50237">
        <w:rPr>
          <w:rFonts w:ascii="Times New Roman" w:hAnsi="Times New Roman" w:cs="Times New Roman"/>
          <w:bCs/>
          <w:sz w:val="21"/>
          <w:szCs w:val="21"/>
        </w:rPr>
        <w:t>изменение цен и количеств на рынках взаимосвязанных товаров;</w:t>
      </w:r>
    </w:p>
    <w:p w:rsidR="00662E62" w:rsidRPr="00B50237" w:rsidRDefault="00662E62" w:rsidP="00662E62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B50237">
        <w:rPr>
          <w:rFonts w:ascii="Times New Roman" w:hAnsi="Times New Roman" w:cs="Times New Roman"/>
          <w:bCs/>
          <w:sz w:val="21"/>
          <w:szCs w:val="21"/>
        </w:rPr>
        <w:t>поведение отдельных экономических агентов;</w:t>
      </w:r>
    </w:p>
    <w:p w:rsidR="00662E62" w:rsidRPr="00B50237" w:rsidRDefault="00662E62" w:rsidP="00662E62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взаимосвязь инфляции и безработицы;</w:t>
      </w:r>
    </w:p>
    <w:p w:rsidR="00662E62" w:rsidRPr="00B50237" w:rsidRDefault="00662E62" w:rsidP="00662E62">
      <w:pPr>
        <w:pStyle w:val="a4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проблемы экономического роста.</w:t>
      </w:r>
    </w:p>
    <w:p w:rsidR="00662E62" w:rsidRPr="00214502" w:rsidRDefault="00662E62" w:rsidP="00662E62">
      <w:pPr>
        <w:spacing w:line="240" w:lineRule="auto"/>
        <w:contextualSpacing/>
        <w:rPr>
          <w:rFonts w:ascii="Times New Roman" w:hAnsi="Times New Roman" w:cs="Times New Roman"/>
          <w:b/>
          <w:sz w:val="21"/>
          <w:szCs w:val="21"/>
        </w:rPr>
      </w:pPr>
      <w:r w:rsidRPr="00214502">
        <w:rPr>
          <w:rFonts w:ascii="Times New Roman" w:hAnsi="Times New Roman" w:cs="Times New Roman"/>
          <w:b/>
          <w:sz w:val="21"/>
          <w:szCs w:val="21"/>
        </w:rPr>
        <w:t>5. Следующее утверждение является верным:</w:t>
      </w:r>
    </w:p>
    <w:p w:rsidR="00662E62" w:rsidRPr="00B50237" w:rsidRDefault="00662E62" w:rsidP="00662E62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если явные издержки на производство товара меньше выручки, то бухгалтерская прибыль будет положительной;</w:t>
      </w:r>
    </w:p>
    <w:p w:rsidR="00662E62" w:rsidRPr="00B50237" w:rsidRDefault="00662E62" w:rsidP="00662E62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если неявные затраты на производство товара меньше бухгалтерских затрат, экономическая прибыль будет больше, чем бухгалтерская;</w:t>
      </w:r>
    </w:p>
    <w:p w:rsidR="00662E62" w:rsidRPr="00B50237" w:rsidRDefault="00662E62" w:rsidP="00662E62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если экономическая прибыль фирмы отрицательная, то данной фирме следует прекратить производство;</w:t>
      </w:r>
    </w:p>
    <w:p w:rsidR="00662E62" w:rsidRPr="00B50237" w:rsidRDefault="00662E62" w:rsidP="00662E62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если фирма получает отрицательную бухгалтерскую прибыль, то это означает.что она неэффективно использует ресурсы;</w:t>
      </w:r>
    </w:p>
    <w:p w:rsidR="00662E62" w:rsidRDefault="00662E62" w:rsidP="00662E62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1"/>
          <w:szCs w:val="21"/>
        </w:rPr>
      </w:pPr>
      <w:r w:rsidRPr="00B50237">
        <w:rPr>
          <w:rFonts w:ascii="Times New Roman" w:hAnsi="Times New Roman" w:cs="Times New Roman"/>
          <w:sz w:val="21"/>
          <w:szCs w:val="21"/>
        </w:rPr>
        <w:t>если неявные затраты на производство продукции больше бухгалтерской прибыли, то экономическая прибыль будет отрицательной.</w:t>
      </w:r>
    </w:p>
    <w:p w:rsidR="00E77E4A" w:rsidRDefault="00E77E4A" w:rsidP="00E77E4A">
      <w:pPr>
        <w:pStyle w:val="a4"/>
        <w:spacing w:line="240" w:lineRule="auto"/>
        <w:rPr>
          <w:rFonts w:ascii="Times New Roman" w:hAnsi="Times New Roman" w:cs="Times New Roman"/>
          <w:sz w:val="21"/>
          <w:szCs w:val="21"/>
        </w:rPr>
      </w:pPr>
    </w:p>
    <w:p w:rsidR="00E77E4A" w:rsidRPr="00B50237" w:rsidRDefault="00E77E4A" w:rsidP="00E77E4A">
      <w:pPr>
        <w:pStyle w:val="a4"/>
        <w:spacing w:line="240" w:lineRule="auto"/>
        <w:rPr>
          <w:rFonts w:ascii="Times New Roman" w:hAnsi="Times New Roman" w:cs="Times New Roman"/>
          <w:sz w:val="21"/>
          <w:szCs w:val="21"/>
        </w:rPr>
      </w:pPr>
    </w:p>
    <w:bookmarkEnd w:id="0"/>
    <w:p w:rsidR="00384D63" w:rsidRPr="00384D63" w:rsidRDefault="00384D63" w:rsidP="00384D63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</w:pPr>
      <w:r w:rsidRPr="00384D63">
        <w:rPr>
          <w:rFonts w:ascii="Times New Roman" w:eastAsia="Times New Roman" w:hAnsi="Times New Roman"/>
          <w:b/>
          <w:bCs/>
          <w:i/>
          <w:color w:val="000000"/>
          <w:sz w:val="21"/>
          <w:szCs w:val="21"/>
          <w:bdr w:val="none" w:sz="0" w:space="0" w:color="auto" w:frame="1"/>
        </w:rPr>
        <w:t>Задание 2. Задачи.</w:t>
      </w:r>
      <w:r w:rsidRPr="00384D63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</w:p>
    <w:p w:rsidR="00384D63" w:rsidRPr="00384D63" w:rsidRDefault="00384D63" w:rsidP="00214502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</w:pPr>
    </w:p>
    <w:p w:rsidR="00384D63" w:rsidRPr="00384D63" w:rsidRDefault="00384D63" w:rsidP="00384D63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3</w:t>
      </w:r>
      <w:r w:rsidRPr="00384D63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 xml:space="preserve"> задач</w:t>
      </w:r>
      <w:r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и</w:t>
      </w:r>
      <w:r w:rsidRPr="00384D63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 xml:space="preserve"> (всего </w:t>
      </w:r>
      <w:r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45</w:t>
      </w:r>
      <w:r w:rsidRPr="00384D63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 xml:space="preserve"> балл</w:t>
      </w:r>
      <w:r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ов</w:t>
      </w:r>
      <w:r w:rsidRPr="00384D63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)</w:t>
      </w:r>
    </w:p>
    <w:p w:rsidR="00384D63" w:rsidRDefault="00384D63" w:rsidP="00474422">
      <w:pPr>
        <w:pStyle w:val="a7"/>
        <w:jc w:val="center"/>
        <w:rPr>
          <w:rFonts w:ascii="Times New Roman CYR" w:hAnsi="Times New Roman CYR" w:cs="Times New Roman CYR"/>
          <w:b/>
          <w:bCs/>
          <w:kern w:val="1"/>
        </w:rPr>
      </w:pPr>
    </w:p>
    <w:p w:rsidR="0024497C" w:rsidRDefault="0024497C" w:rsidP="00474422">
      <w:pPr>
        <w:pStyle w:val="a7"/>
        <w:jc w:val="center"/>
      </w:pPr>
      <w:r w:rsidRPr="00C01078">
        <w:rPr>
          <w:rFonts w:ascii="Times New Roman CYR" w:hAnsi="Times New Roman CYR" w:cs="Times New Roman CYR"/>
          <w:b/>
          <w:bCs/>
          <w:kern w:val="1"/>
        </w:rPr>
        <w:t>Задача №1.</w:t>
      </w:r>
      <w:r w:rsidR="00C01078" w:rsidRPr="00C01078">
        <w:rPr>
          <w:i/>
        </w:rPr>
        <w:t xml:space="preserve"> </w:t>
      </w:r>
      <w:r w:rsidR="00C01078" w:rsidRPr="00384D63">
        <w:rPr>
          <w:b/>
        </w:rPr>
        <w:t>(14 баллов)</w:t>
      </w:r>
    </w:p>
    <w:p w:rsidR="00474422" w:rsidRPr="00C01078" w:rsidRDefault="00474422" w:rsidP="00474422">
      <w:pPr>
        <w:pStyle w:val="a7"/>
        <w:jc w:val="center"/>
        <w:rPr>
          <w:rFonts w:ascii="Times New Roman CYR" w:hAnsi="Times New Roman CYR" w:cs="Times New Roman CYR"/>
          <w:b/>
          <w:bCs/>
          <w:kern w:val="1"/>
        </w:rPr>
      </w:pPr>
    </w:p>
    <w:p w:rsidR="0024497C" w:rsidRPr="00C01078" w:rsidRDefault="0024497C" w:rsidP="00C01078">
      <w:pPr>
        <w:pStyle w:val="a7"/>
        <w:rPr>
          <w:rFonts w:ascii="Times New Roman CYR" w:hAnsi="Times New Roman CYR" w:cs="Times New Roman CYR"/>
          <w:b/>
          <w:bCs/>
          <w:kern w:val="1"/>
        </w:rPr>
      </w:pPr>
      <w:r w:rsidRPr="00C01078">
        <w:rPr>
          <w:rFonts w:ascii="Times New Roman CYR" w:hAnsi="Times New Roman CYR" w:cs="Times New Roman CYR"/>
          <w:kern w:val="1"/>
        </w:rPr>
        <w:t xml:space="preserve">  В стране </w:t>
      </w:r>
      <w:proofErr w:type="spellStart"/>
      <w:r w:rsidRPr="00C01078">
        <w:rPr>
          <w:rFonts w:ascii="Times New Roman CYR" w:hAnsi="Times New Roman CYR" w:cs="Times New Roman CYR"/>
          <w:kern w:val="1"/>
        </w:rPr>
        <w:t>Синеглазии</w:t>
      </w:r>
      <w:proofErr w:type="spellEnd"/>
      <w:r w:rsidRPr="00C01078">
        <w:rPr>
          <w:rFonts w:ascii="Times New Roman CYR" w:hAnsi="Times New Roman CYR" w:cs="Times New Roman CYR"/>
          <w:kern w:val="1"/>
        </w:rPr>
        <w:t xml:space="preserve"> в августе было 10 млн. человек безработных и 90 млн. человек занятых.</w:t>
      </w:r>
    </w:p>
    <w:p w:rsidR="0024497C" w:rsidRPr="00C01078" w:rsidRDefault="0024497C" w:rsidP="00C01078">
      <w:pPr>
        <w:pStyle w:val="a7"/>
        <w:rPr>
          <w:rFonts w:ascii="Times New Roman CYR" w:hAnsi="Times New Roman CYR" w:cs="Times New Roman CYR"/>
          <w:kern w:val="1"/>
        </w:rPr>
      </w:pPr>
      <w:r w:rsidRPr="00C01078">
        <w:rPr>
          <w:rFonts w:ascii="Times New Roman CYR" w:hAnsi="Times New Roman CYR" w:cs="Times New Roman CYR"/>
          <w:b/>
          <w:bCs/>
          <w:kern w:val="1"/>
        </w:rPr>
        <w:t>1.</w:t>
      </w:r>
      <w:r w:rsidRPr="00C01078">
        <w:rPr>
          <w:rFonts w:ascii="Times New Roman CYR" w:hAnsi="Times New Roman CYR" w:cs="Times New Roman CYR"/>
          <w:kern w:val="1"/>
        </w:rPr>
        <w:t xml:space="preserve"> Определить численность рабочей силы в стране </w:t>
      </w:r>
      <w:proofErr w:type="spellStart"/>
      <w:r w:rsidRPr="00C01078">
        <w:rPr>
          <w:rFonts w:ascii="Times New Roman CYR" w:hAnsi="Times New Roman CYR" w:cs="Times New Roman CYR"/>
          <w:kern w:val="1"/>
        </w:rPr>
        <w:t>Синеглазии</w:t>
      </w:r>
      <w:proofErr w:type="spellEnd"/>
      <w:r w:rsidRPr="00C01078">
        <w:rPr>
          <w:rFonts w:ascii="Times New Roman CYR" w:hAnsi="Times New Roman CYR" w:cs="Times New Roman CYR"/>
          <w:kern w:val="1"/>
        </w:rPr>
        <w:t>, уровень безработицы и уровень занятости.</w:t>
      </w:r>
    </w:p>
    <w:p w:rsidR="0024497C" w:rsidRPr="00384D63" w:rsidRDefault="0024497C" w:rsidP="00C01078">
      <w:pPr>
        <w:pStyle w:val="a7"/>
        <w:rPr>
          <w:rFonts w:ascii="Times New Roman CYR" w:hAnsi="Times New Roman CYR" w:cs="Times New Roman CYR"/>
          <w:b/>
          <w:kern w:val="1"/>
        </w:rPr>
      </w:pPr>
      <w:r w:rsidRPr="00C01078">
        <w:rPr>
          <w:rFonts w:ascii="Times New Roman CYR" w:hAnsi="Times New Roman CYR" w:cs="Times New Roman CYR"/>
          <w:b/>
          <w:bCs/>
          <w:kern w:val="1"/>
        </w:rPr>
        <w:t>2.</w:t>
      </w:r>
      <w:r w:rsidRPr="00C01078">
        <w:rPr>
          <w:rFonts w:ascii="Times New Roman CYR" w:hAnsi="Times New Roman CYR" w:cs="Times New Roman CYR"/>
          <w:kern w:val="1"/>
        </w:rPr>
        <w:t xml:space="preserve"> В сентябре этого же года из 90 млн. человек, имевших работу, было уволено 0,5 млн. человек. При этом дополнительного найма на работу в течение сентября зарегистрировано не было. </w:t>
      </w:r>
      <w:r w:rsidRPr="00384D63">
        <w:rPr>
          <w:rFonts w:ascii="Times New Roman CYR" w:hAnsi="Times New Roman CYR" w:cs="Times New Roman CYR"/>
          <w:b/>
          <w:kern w:val="1"/>
        </w:rPr>
        <w:t>Определить численность занятых в новой ситуации.</w:t>
      </w:r>
    </w:p>
    <w:p w:rsidR="0024497C" w:rsidRDefault="0024497C" w:rsidP="00C01078">
      <w:pPr>
        <w:pStyle w:val="a7"/>
        <w:rPr>
          <w:rFonts w:ascii="Times New Roman CYR" w:hAnsi="Times New Roman CYR" w:cs="Times New Roman CYR"/>
          <w:kern w:val="1"/>
        </w:rPr>
      </w:pPr>
      <w:r w:rsidRPr="00C01078">
        <w:rPr>
          <w:rFonts w:ascii="Times New Roman CYR" w:hAnsi="Times New Roman CYR" w:cs="Times New Roman CYR"/>
          <w:b/>
          <w:bCs/>
          <w:kern w:val="1"/>
        </w:rPr>
        <w:t>3.</w:t>
      </w:r>
      <w:r w:rsidRPr="00C01078">
        <w:rPr>
          <w:rFonts w:ascii="Times New Roman CYR" w:hAnsi="Times New Roman CYR" w:cs="Times New Roman CYR"/>
          <w:kern w:val="1"/>
        </w:rPr>
        <w:t xml:space="preserve"> В течение сентября 1 млн. человек, из числа безработных, прекратили поиски работы, поскольку им постоянно отказывали в рабочих местах из-за того, что они имели карие глаза. </w:t>
      </w:r>
      <w:r w:rsidRPr="00384D63">
        <w:rPr>
          <w:rFonts w:ascii="Times New Roman CYR" w:hAnsi="Times New Roman CYR" w:cs="Times New Roman CYR"/>
          <w:b/>
          <w:kern w:val="1"/>
        </w:rPr>
        <w:t xml:space="preserve">Определить численность рабочей силы, количество безработных и уровень безработицы в стране </w:t>
      </w:r>
      <w:proofErr w:type="spellStart"/>
      <w:r w:rsidRPr="00384D63">
        <w:rPr>
          <w:rFonts w:ascii="Times New Roman CYR" w:hAnsi="Times New Roman CYR" w:cs="Times New Roman CYR"/>
          <w:b/>
          <w:kern w:val="1"/>
        </w:rPr>
        <w:t>Синеглазии</w:t>
      </w:r>
      <w:proofErr w:type="spellEnd"/>
      <w:r w:rsidRPr="00384D63">
        <w:rPr>
          <w:rFonts w:ascii="Times New Roman CYR" w:hAnsi="Times New Roman CYR" w:cs="Times New Roman CYR"/>
          <w:b/>
          <w:kern w:val="1"/>
        </w:rPr>
        <w:t xml:space="preserve"> в сентябре.</w:t>
      </w:r>
    </w:p>
    <w:p w:rsidR="00474422" w:rsidRPr="00C01078" w:rsidRDefault="00474422" w:rsidP="00C01078">
      <w:pPr>
        <w:pStyle w:val="a7"/>
        <w:rPr>
          <w:rFonts w:ascii="Times New Roman CYR" w:hAnsi="Times New Roman CYR" w:cs="Times New Roman CYR"/>
          <w:kern w:val="1"/>
        </w:rPr>
      </w:pPr>
    </w:p>
    <w:p w:rsidR="0024497C" w:rsidRDefault="0024497C" w:rsidP="00474422">
      <w:pPr>
        <w:pStyle w:val="a7"/>
        <w:jc w:val="center"/>
      </w:pPr>
      <w:r w:rsidRPr="00C01078">
        <w:rPr>
          <w:b/>
        </w:rPr>
        <w:t xml:space="preserve">Задача 2 </w:t>
      </w:r>
      <w:r w:rsidRPr="00384D63">
        <w:rPr>
          <w:b/>
        </w:rPr>
        <w:t>(1</w:t>
      </w:r>
      <w:r w:rsidR="00384D63">
        <w:rPr>
          <w:b/>
        </w:rPr>
        <w:t>5</w:t>
      </w:r>
      <w:r w:rsidRPr="00384D63">
        <w:rPr>
          <w:b/>
        </w:rPr>
        <w:t xml:space="preserve"> баллов)</w:t>
      </w:r>
    </w:p>
    <w:p w:rsidR="00474422" w:rsidRPr="00C01078" w:rsidRDefault="00474422" w:rsidP="00474422">
      <w:pPr>
        <w:pStyle w:val="a7"/>
        <w:jc w:val="center"/>
        <w:rPr>
          <w:b/>
        </w:rPr>
      </w:pPr>
    </w:p>
    <w:p w:rsidR="00AA626A" w:rsidRPr="00C01078" w:rsidRDefault="00AA626A" w:rsidP="00C01078">
      <w:pPr>
        <w:pStyle w:val="a7"/>
      </w:pPr>
      <w:r w:rsidRPr="00C01078">
        <w:t>1.</w:t>
      </w:r>
      <w:r w:rsidR="0024497C" w:rsidRPr="00C01078">
        <w:t xml:space="preserve">Спрос на некоторый товар характеризуется функцией </w:t>
      </w:r>
      <w:proofErr w:type="spellStart"/>
      <w:r w:rsidR="0024497C" w:rsidRPr="00C01078">
        <w:rPr>
          <w:lang w:val="en-US"/>
        </w:rPr>
        <w:t>Qd</w:t>
      </w:r>
      <w:proofErr w:type="spellEnd"/>
      <w:r w:rsidR="0024497C" w:rsidRPr="00C01078">
        <w:t>=60-3</w:t>
      </w:r>
      <w:r w:rsidR="0024497C" w:rsidRPr="00C01078">
        <w:rPr>
          <w:lang w:val="en-US"/>
        </w:rPr>
        <w:t>P</w:t>
      </w:r>
      <w:r w:rsidR="0024497C" w:rsidRPr="00C01078">
        <w:t xml:space="preserve">. Рыночное равновесное состояние рынка данного товара соответствует точке с единичной эластичностью спроса по цене, а ценовая эластичность предложения в точке равновесия </w:t>
      </w:r>
      <w:proofErr w:type="spellStart"/>
      <w:r w:rsidR="0024497C" w:rsidRPr="00C01078">
        <w:rPr>
          <w:lang w:val="en-US"/>
        </w:rPr>
        <w:t>Esp</w:t>
      </w:r>
      <w:proofErr w:type="spellEnd"/>
      <w:r w:rsidR="0024497C" w:rsidRPr="00C01078">
        <w:t xml:space="preserve"> = </w:t>
      </w:r>
      <w:r w:rsidRPr="00C01078">
        <w:t>5/3</w:t>
      </w:r>
      <w:r w:rsidR="0024497C" w:rsidRPr="00C01078">
        <w:t xml:space="preserve">. </w:t>
      </w:r>
      <w:r w:rsidRPr="00384D63">
        <w:rPr>
          <w:b/>
        </w:rPr>
        <w:t>Определите первоначальное равновесие и функцию предложения.</w:t>
      </w:r>
    </w:p>
    <w:p w:rsidR="0024497C" w:rsidRPr="00C01078" w:rsidRDefault="00AA626A" w:rsidP="00474422">
      <w:pPr>
        <w:pStyle w:val="a7"/>
      </w:pPr>
      <w:r w:rsidRPr="00C01078">
        <w:t>2. П</w:t>
      </w:r>
      <w:r w:rsidR="0024497C" w:rsidRPr="00C01078">
        <w:t xml:space="preserve">равительство принимает решение о фиксировании цены на товар на уровне 8 </w:t>
      </w:r>
      <w:proofErr w:type="spellStart"/>
      <w:r w:rsidR="0024497C" w:rsidRPr="00C01078">
        <w:t>ден.ед</w:t>
      </w:r>
      <w:proofErr w:type="spellEnd"/>
      <w:r w:rsidR="0024497C" w:rsidRPr="00C01078">
        <w:t xml:space="preserve">. </w:t>
      </w:r>
      <w:r w:rsidRPr="00384D63">
        <w:rPr>
          <w:b/>
        </w:rPr>
        <w:t>Что возникнет на рынке?</w:t>
      </w:r>
    </w:p>
    <w:p w:rsidR="00474422" w:rsidRDefault="00474422" w:rsidP="00474422">
      <w:pPr>
        <w:pStyle w:val="a4"/>
        <w:ind w:left="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474422" w:rsidRPr="00474422" w:rsidRDefault="00474422" w:rsidP="00474422">
      <w:pPr>
        <w:pStyle w:val="a7"/>
        <w:jc w:val="center"/>
        <w:rPr>
          <w:b/>
        </w:rPr>
      </w:pPr>
      <w:r w:rsidRPr="00474422">
        <w:rPr>
          <w:b/>
        </w:rPr>
        <w:t>Задача 3 (</w:t>
      </w:r>
      <w:r>
        <w:rPr>
          <w:b/>
        </w:rPr>
        <w:t>16</w:t>
      </w:r>
      <w:r w:rsidRPr="00474422">
        <w:rPr>
          <w:b/>
        </w:rPr>
        <w:t xml:space="preserve"> баллов)</w:t>
      </w:r>
    </w:p>
    <w:p w:rsidR="00474422" w:rsidRPr="00474422" w:rsidRDefault="00474422" w:rsidP="00474422">
      <w:pPr>
        <w:pStyle w:val="a7"/>
      </w:pPr>
    </w:p>
    <w:p w:rsidR="00474422" w:rsidRPr="00384D63" w:rsidRDefault="00474422" w:rsidP="00474422">
      <w:pPr>
        <w:pStyle w:val="a7"/>
        <w:rPr>
          <w:b/>
        </w:rPr>
      </w:pPr>
      <w:proofErr w:type="spellStart"/>
      <w:r w:rsidRPr="00474422">
        <w:t>Максимизирующий</w:t>
      </w:r>
      <w:proofErr w:type="spellEnd"/>
      <w:r w:rsidRPr="00474422">
        <w:t xml:space="preserve"> свою прибыль монополист продал по единой цене 100 единиц продукции на рынке, спрос на котором описывался выражением: </w:t>
      </w:r>
      <w:r w:rsidRPr="00474422">
        <w:rPr>
          <w:lang w:val="en-US"/>
        </w:rPr>
        <w:t>Q</w:t>
      </w:r>
      <w:r w:rsidRPr="00474422">
        <w:t xml:space="preserve"> = 500 - 4Р (</w:t>
      </w:r>
      <w:r w:rsidRPr="00474422">
        <w:rPr>
          <w:lang w:val="en-US"/>
        </w:rPr>
        <w:t>Q</w:t>
      </w:r>
      <w:r w:rsidRPr="00474422">
        <w:t xml:space="preserve"> - величина спроса, Р - цена). </w:t>
      </w:r>
      <w:r w:rsidRPr="00384D63">
        <w:rPr>
          <w:b/>
        </w:rPr>
        <w:t>Определите цену, по которой монополист продал свою продукцию, и маржинальные (предельные) затраты монополиста на производство 100-й единицы продукции.</w:t>
      </w:r>
    </w:p>
    <w:p w:rsidR="00662E62" w:rsidRPr="00B50237" w:rsidRDefault="00662E62" w:rsidP="00662E62">
      <w:pPr>
        <w:pStyle w:val="a4"/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662E62" w:rsidRPr="00B50237" w:rsidSect="00B50237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6DF3"/>
    <w:multiLevelType w:val="hybridMultilevel"/>
    <w:tmpl w:val="C2B05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C7810"/>
    <w:multiLevelType w:val="hybridMultilevel"/>
    <w:tmpl w:val="B8DEB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00130"/>
    <w:multiLevelType w:val="hybridMultilevel"/>
    <w:tmpl w:val="99084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10C9B"/>
    <w:multiLevelType w:val="hybridMultilevel"/>
    <w:tmpl w:val="78526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91667"/>
    <w:multiLevelType w:val="hybridMultilevel"/>
    <w:tmpl w:val="4C363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3257E"/>
    <w:multiLevelType w:val="hybridMultilevel"/>
    <w:tmpl w:val="007E5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C20FB"/>
    <w:multiLevelType w:val="hybridMultilevel"/>
    <w:tmpl w:val="D3DAD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818E8"/>
    <w:multiLevelType w:val="hybridMultilevel"/>
    <w:tmpl w:val="789C6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07108"/>
    <w:multiLevelType w:val="hybridMultilevel"/>
    <w:tmpl w:val="44BE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72E4F"/>
    <w:multiLevelType w:val="hybridMultilevel"/>
    <w:tmpl w:val="6BD2B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C732D"/>
    <w:multiLevelType w:val="hybridMultilevel"/>
    <w:tmpl w:val="BC30F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32DE5"/>
    <w:multiLevelType w:val="hybridMultilevel"/>
    <w:tmpl w:val="CA56C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073CD"/>
    <w:multiLevelType w:val="hybridMultilevel"/>
    <w:tmpl w:val="7DA80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758F4"/>
    <w:multiLevelType w:val="hybridMultilevel"/>
    <w:tmpl w:val="C19CF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002AC9"/>
    <w:multiLevelType w:val="hybridMultilevel"/>
    <w:tmpl w:val="4E50C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4239D2"/>
    <w:multiLevelType w:val="hybridMultilevel"/>
    <w:tmpl w:val="CE1ED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446DB"/>
    <w:multiLevelType w:val="hybridMultilevel"/>
    <w:tmpl w:val="267E2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5059E"/>
    <w:multiLevelType w:val="hybridMultilevel"/>
    <w:tmpl w:val="7CD8D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D94E9D"/>
    <w:multiLevelType w:val="hybridMultilevel"/>
    <w:tmpl w:val="4B9CF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949B1"/>
    <w:multiLevelType w:val="hybridMultilevel"/>
    <w:tmpl w:val="913C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0237A6"/>
    <w:multiLevelType w:val="hybridMultilevel"/>
    <w:tmpl w:val="1FBE1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CA1650"/>
    <w:multiLevelType w:val="hybridMultilevel"/>
    <w:tmpl w:val="5D725E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450F0F"/>
    <w:multiLevelType w:val="hybridMultilevel"/>
    <w:tmpl w:val="DFB26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6D02CE"/>
    <w:multiLevelType w:val="hybridMultilevel"/>
    <w:tmpl w:val="A7E8E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5C58E4"/>
    <w:multiLevelType w:val="hybridMultilevel"/>
    <w:tmpl w:val="C88C4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3"/>
  </w:num>
  <w:num w:numId="4">
    <w:abstractNumId w:val="14"/>
  </w:num>
  <w:num w:numId="5">
    <w:abstractNumId w:val="20"/>
  </w:num>
  <w:num w:numId="6">
    <w:abstractNumId w:val="19"/>
  </w:num>
  <w:num w:numId="7">
    <w:abstractNumId w:val="10"/>
  </w:num>
  <w:num w:numId="8">
    <w:abstractNumId w:val="11"/>
  </w:num>
  <w:num w:numId="9">
    <w:abstractNumId w:val="9"/>
  </w:num>
  <w:num w:numId="10">
    <w:abstractNumId w:val="4"/>
  </w:num>
  <w:num w:numId="11">
    <w:abstractNumId w:val="24"/>
  </w:num>
  <w:num w:numId="12">
    <w:abstractNumId w:val="1"/>
  </w:num>
  <w:num w:numId="13">
    <w:abstractNumId w:val="17"/>
  </w:num>
  <w:num w:numId="14">
    <w:abstractNumId w:val="13"/>
  </w:num>
  <w:num w:numId="15">
    <w:abstractNumId w:val="7"/>
  </w:num>
  <w:num w:numId="16">
    <w:abstractNumId w:val="0"/>
  </w:num>
  <w:num w:numId="17">
    <w:abstractNumId w:val="15"/>
  </w:num>
  <w:num w:numId="18">
    <w:abstractNumId w:val="22"/>
  </w:num>
  <w:num w:numId="19">
    <w:abstractNumId w:val="3"/>
  </w:num>
  <w:num w:numId="20">
    <w:abstractNumId w:val="21"/>
  </w:num>
  <w:num w:numId="21">
    <w:abstractNumId w:val="5"/>
  </w:num>
  <w:num w:numId="22">
    <w:abstractNumId w:val="6"/>
  </w:num>
  <w:num w:numId="23">
    <w:abstractNumId w:val="16"/>
  </w:num>
  <w:num w:numId="24">
    <w:abstractNumId w:val="12"/>
  </w:num>
  <w:num w:numId="25">
    <w:abstractNumId w:val="18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214CA6"/>
    <w:rsid w:val="00000E73"/>
    <w:rsid w:val="000B2B78"/>
    <w:rsid w:val="00214502"/>
    <w:rsid w:val="00214CA6"/>
    <w:rsid w:val="0024497C"/>
    <w:rsid w:val="00334E3E"/>
    <w:rsid w:val="00384D63"/>
    <w:rsid w:val="00474422"/>
    <w:rsid w:val="005E2BBF"/>
    <w:rsid w:val="006140E2"/>
    <w:rsid w:val="00662E62"/>
    <w:rsid w:val="00697910"/>
    <w:rsid w:val="007333CA"/>
    <w:rsid w:val="00743C53"/>
    <w:rsid w:val="008279A1"/>
    <w:rsid w:val="0093603E"/>
    <w:rsid w:val="00A928A2"/>
    <w:rsid w:val="00AA626A"/>
    <w:rsid w:val="00B228C9"/>
    <w:rsid w:val="00B50237"/>
    <w:rsid w:val="00BA3077"/>
    <w:rsid w:val="00C01078"/>
    <w:rsid w:val="00C11FA2"/>
    <w:rsid w:val="00D826F1"/>
    <w:rsid w:val="00DC2471"/>
    <w:rsid w:val="00E77E4A"/>
    <w:rsid w:val="00EA4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2B7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B2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79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9A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B50237"/>
    <w:pPr>
      <w:spacing w:after="0" w:line="240" w:lineRule="auto"/>
    </w:pPr>
    <w:rPr>
      <w:rFonts w:ascii="Times New Roman" w:eastAsia="Calibri" w:hAnsi="Times New Roman" w:cs="Times New Roman"/>
      <w:sz w:val="21"/>
    </w:rPr>
  </w:style>
  <w:style w:type="character" w:customStyle="1" w:styleId="apple-converted-space">
    <w:name w:val="apple-converted-space"/>
    <w:basedOn w:val="a0"/>
    <w:rsid w:val="00B50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2B7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0B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9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9A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Игорь</cp:lastModifiedBy>
  <cp:revision>19</cp:revision>
  <cp:lastPrinted>2015-10-21T07:09:00Z</cp:lastPrinted>
  <dcterms:created xsi:type="dcterms:W3CDTF">2014-10-19T16:26:00Z</dcterms:created>
  <dcterms:modified xsi:type="dcterms:W3CDTF">2019-09-03T18:24:00Z</dcterms:modified>
</cp:coreProperties>
</file>